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0" w:type="dxa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1468"/>
        <w:gridCol w:w="2993"/>
      </w:tblGrid>
      <w:tr w:rsidR="00762941" w:rsidRPr="00762941" w:rsidTr="0076294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0066FF"/>
                <w:sz w:val="36"/>
                <w:szCs w:val="36"/>
              </w:rPr>
              <w:t>Calhoun County 2023 Holiday Schedule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  <w:t>Holiday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  <w:t>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</w:rPr>
              <w:t>Date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New Year's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December 30, 2022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January 2, 2023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King/Lee Birthdays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January 16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Presidents'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February 20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Confederate Memorial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April 24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Memorial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May 29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Jefferson Davis Birthday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June 5</w:t>
            </w:r>
          </w:p>
        </w:tc>
        <w:bookmarkStart w:id="0" w:name="_GoBack"/>
        <w:bookmarkEnd w:id="0"/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Juneteenth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June 19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Independence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July 4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Labor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September 4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Columbus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October 9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Veterans 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November 10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Thanksgiving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November 23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November 24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Christmas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December 22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December 25</w:t>
            </w:r>
          </w:p>
        </w:tc>
      </w:tr>
      <w:tr w:rsidR="00762941" w:rsidRPr="00762941" w:rsidTr="00762941">
        <w:trPr>
          <w:tblCellSpacing w:w="15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62941" w:rsidRPr="00762941" w:rsidRDefault="00762941" w:rsidP="0076294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r w:rsidRPr="0076294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>December 26</w:t>
            </w:r>
          </w:p>
        </w:tc>
      </w:tr>
    </w:tbl>
    <w:p w:rsidR="003636EA" w:rsidRDefault="003636EA"/>
    <w:sectPr w:rsidR="00363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41"/>
    <w:rsid w:val="003636EA"/>
    <w:rsid w:val="007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2022-11-21T21:42:00Z</dcterms:created>
  <dcterms:modified xsi:type="dcterms:W3CDTF">2022-11-21T21:42:00Z</dcterms:modified>
</cp:coreProperties>
</file>